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476F5A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476F5A">
        <w:rPr>
          <w:rFonts w:ascii="Times New Roman" w:hAnsi="Times New Roman" w:cs="Times New Roman"/>
          <w:sz w:val="24"/>
          <w:szCs w:val="24"/>
        </w:rPr>
        <w:t>Л.Н. Селихова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9B38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3A794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389D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9B389D">
        <w:rPr>
          <w:rFonts w:ascii="Times New Roman" w:hAnsi="Times New Roman" w:cs="Times New Roman"/>
          <w:sz w:val="24"/>
          <w:szCs w:val="24"/>
        </w:rPr>
        <w:tab/>
      </w:r>
      <w:r w:rsidR="009B389D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9B389D">
        <w:rPr>
          <w:rFonts w:ascii="Times New Roman" w:hAnsi="Times New Roman" w:cs="Times New Roman"/>
          <w:sz w:val="24"/>
          <w:szCs w:val="24"/>
        </w:rPr>
        <w:t>7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9F2766">
        <w:rPr>
          <w:rFonts w:ascii="Times New Roman" w:hAnsi="Times New Roman" w:cs="Times New Roman"/>
          <w:b/>
          <w:sz w:val="24"/>
          <w:szCs w:val="24"/>
        </w:rPr>
        <w:t>Юбилейнинского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3A794C">
        <w:rPr>
          <w:rFonts w:ascii="Times New Roman" w:hAnsi="Times New Roman" w:cs="Times New Roman"/>
          <w:sz w:val="24"/>
          <w:szCs w:val="24"/>
        </w:rPr>
        <w:t>д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389D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>,</w:t>
      </w:r>
      <w:r w:rsidR="00163F59">
        <w:rPr>
          <w:rFonts w:ascii="Times New Roman" w:hAnsi="Times New Roman" w:cs="Times New Roman"/>
          <w:sz w:val="24"/>
          <w:szCs w:val="24"/>
        </w:rPr>
        <w:t xml:space="preserve"> здание </w:t>
      </w:r>
      <w:proofErr w:type="gramStart"/>
      <w:r w:rsidR="009B389D">
        <w:rPr>
          <w:rFonts w:ascii="Times New Roman" w:hAnsi="Times New Roman" w:cs="Times New Roman"/>
          <w:sz w:val="24"/>
          <w:szCs w:val="24"/>
        </w:rPr>
        <w:t>дизельной</w:t>
      </w:r>
      <w:proofErr w:type="gramEnd"/>
      <w:r w:rsidR="00163F59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89D">
        <w:rPr>
          <w:rFonts w:ascii="Times New Roman" w:hAnsi="Times New Roman" w:cs="Times New Roman"/>
          <w:sz w:val="24"/>
          <w:szCs w:val="24"/>
        </w:rPr>
        <w:t>7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D44060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163F59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0E636C">
        <w:rPr>
          <w:rFonts w:ascii="Times New Roman" w:hAnsi="Times New Roman" w:cs="Times New Roman"/>
          <w:sz w:val="24"/>
          <w:szCs w:val="24"/>
        </w:rPr>
        <w:t>4</w:t>
      </w:r>
      <w:r w:rsidR="00163F59">
        <w:rPr>
          <w:rFonts w:ascii="Times New Roman" w:hAnsi="Times New Roman" w:cs="Times New Roman"/>
          <w:sz w:val="24"/>
          <w:szCs w:val="24"/>
        </w:rPr>
        <w:t>1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0E636C">
        <w:rPr>
          <w:rFonts w:ascii="Times New Roman" w:hAnsi="Times New Roman" w:cs="Times New Roman"/>
          <w:sz w:val="24"/>
          <w:szCs w:val="24"/>
        </w:rPr>
        <w:t>4</w:t>
      </w:r>
      <w:r w:rsidR="00163F59">
        <w:rPr>
          <w:rFonts w:ascii="Times New Roman" w:hAnsi="Times New Roman" w:cs="Times New Roman"/>
          <w:sz w:val="24"/>
          <w:szCs w:val="24"/>
        </w:rPr>
        <w:t>2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</w:t>
      </w:r>
      <w:r w:rsidR="00163F59">
        <w:rPr>
          <w:rFonts w:ascii="Times New Roman" w:hAnsi="Times New Roman" w:cs="Times New Roman"/>
          <w:sz w:val="24"/>
          <w:szCs w:val="24"/>
        </w:rPr>
        <w:t>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0E636C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163F59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F59">
        <w:rPr>
          <w:rFonts w:ascii="Times New Roman" w:hAnsi="Times New Roman" w:cs="Times New Roman"/>
          <w:sz w:val="24"/>
          <w:szCs w:val="24"/>
        </w:rPr>
        <w:t>Селихова Л.Н.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63F59">
        <w:rPr>
          <w:rFonts w:ascii="Times New Roman" w:hAnsi="Times New Roman" w:cs="Times New Roman"/>
          <w:sz w:val="24"/>
          <w:szCs w:val="24"/>
        </w:rPr>
        <w:t>Главный</w:t>
      </w:r>
      <w:r w:rsidR="000E636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 w:rsidR="00163F59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2010" w:rsidRDefault="00D9201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F59">
        <w:rPr>
          <w:rFonts w:ascii="Times New Roman" w:hAnsi="Times New Roman" w:cs="Times New Roman"/>
          <w:sz w:val="24"/>
          <w:szCs w:val="24"/>
        </w:rPr>
        <w:t>Корнилова В.А.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3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D440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7936"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0C4">
        <w:rPr>
          <w:rFonts w:ascii="Times New Roman" w:hAnsi="Times New Roman" w:cs="Times New Roman"/>
          <w:sz w:val="24"/>
          <w:szCs w:val="24"/>
        </w:rPr>
        <w:tab/>
      </w:r>
      <w:r w:rsidR="00CC7936">
        <w:rPr>
          <w:rFonts w:ascii="Times New Roman" w:hAnsi="Times New Roman" w:cs="Times New Roman"/>
          <w:sz w:val="24"/>
          <w:szCs w:val="24"/>
        </w:rPr>
        <w:t>3</w:t>
      </w:r>
      <w:r w:rsidRPr="00FB68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C7936">
        <w:rPr>
          <w:rFonts w:ascii="Times New Roman" w:hAnsi="Times New Roman" w:cs="Times New Roman"/>
          <w:sz w:val="24"/>
          <w:szCs w:val="24"/>
        </w:rPr>
        <w:t>а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AC12DA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AC12DA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В качестве председателя публичных слушаний избрать </w:t>
      </w:r>
      <w:r w:rsidR="00AC12DA">
        <w:rPr>
          <w:rFonts w:ascii="Times New Roman" w:hAnsi="Times New Roman" w:cs="Times New Roman"/>
          <w:sz w:val="24"/>
          <w:szCs w:val="24"/>
        </w:rPr>
        <w:t>Селихову Л.Н.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AC12DA">
        <w:rPr>
          <w:rFonts w:ascii="Times New Roman" w:hAnsi="Times New Roman" w:cs="Times New Roman"/>
          <w:sz w:val="24"/>
          <w:szCs w:val="24"/>
        </w:rPr>
        <w:t>Корнилову В.А.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DD1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CC7936">
        <w:rPr>
          <w:rFonts w:ascii="Times New Roman" w:hAnsi="Times New Roman" w:cs="Times New Roman"/>
          <w:sz w:val="24"/>
          <w:szCs w:val="24"/>
        </w:rPr>
        <w:t>3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C7936">
        <w:rPr>
          <w:rFonts w:ascii="Times New Roman" w:hAnsi="Times New Roman" w:cs="Times New Roman"/>
          <w:sz w:val="24"/>
          <w:szCs w:val="24"/>
        </w:rPr>
        <w:t>а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46DD1">
        <w:rPr>
          <w:rFonts w:ascii="Times New Roman" w:hAnsi="Times New Roman" w:cs="Times New Roman"/>
          <w:sz w:val="24"/>
          <w:szCs w:val="24"/>
        </w:rPr>
        <w:t>Селихова Л.Н.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46DD1">
        <w:rPr>
          <w:rFonts w:ascii="Times New Roman" w:hAnsi="Times New Roman" w:cs="Times New Roman"/>
          <w:sz w:val="24"/>
          <w:szCs w:val="24"/>
        </w:rPr>
        <w:t>Корнилова В.А.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69" w:rsidRDefault="00B15569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9F2766">
        <w:rPr>
          <w:rFonts w:ascii="Times New Roman" w:hAnsi="Times New Roman" w:cs="Times New Roman"/>
          <w:b/>
          <w:sz w:val="24"/>
          <w:szCs w:val="24"/>
        </w:rPr>
        <w:t>Юбилейнинского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406A5" w:rsidRDefault="008406A5" w:rsidP="004240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936" w:rsidRDefault="00CC7936" w:rsidP="00CC7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7936" w:rsidRDefault="00CC7936" w:rsidP="00CC7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7 марта 2013 года, 18:00.</w:t>
      </w:r>
    </w:p>
    <w:p w:rsidR="00CC7936" w:rsidRDefault="00CC7936" w:rsidP="00CC79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41, № 42 от 24 декабря 2012 г.; информационное сообщение в газете «Ленские зори» от 28.12.2012 г.</w:t>
      </w:r>
    </w:p>
    <w:p w:rsidR="00CC7936" w:rsidRDefault="00CC7936" w:rsidP="00CC79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7936" w:rsidRPr="00B00A1C" w:rsidRDefault="00CC7936" w:rsidP="00CC79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CC7936" w:rsidRDefault="00CC7936" w:rsidP="00CC7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Селихова Л.Н.</w:t>
      </w:r>
    </w:p>
    <w:p w:rsidR="00CC7936" w:rsidRDefault="00CC7936" w:rsidP="00CC7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7936" w:rsidRDefault="00CC7936" w:rsidP="00CC7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Корнилова В.А.</w:t>
      </w:r>
    </w:p>
    <w:p w:rsidR="00CC7936" w:rsidRDefault="00CC7936" w:rsidP="00CC7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CC7936" w:rsidRDefault="00CC7936" w:rsidP="00CC7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CC7936" w:rsidRDefault="00CC7936" w:rsidP="00CC7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CC7936" w:rsidRDefault="00CC7936" w:rsidP="00CC7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E46DD1" w:rsidRDefault="00CC7936" w:rsidP="00CC7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Жители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FB68A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46DD1" w:rsidRDefault="00E46DD1" w:rsidP="00E46D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E46DD1" w:rsidRDefault="00E46DD1" w:rsidP="00E46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478B" w:rsidRDefault="00E46DD1" w:rsidP="00E46DD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генерального плана и проект правил землепользования и застройки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 w:rsidR="001E2828">
        <w:rPr>
          <w:rFonts w:ascii="Times New Roman" w:hAnsi="Times New Roman" w:cs="Times New Roman"/>
          <w:sz w:val="24"/>
          <w:szCs w:val="24"/>
        </w:rPr>
        <w:t>Юбилейнинского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DD1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Селихова Л.Н.</w:t>
      </w:r>
    </w:p>
    <w:p w:rsidR="00E46DD1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E46DD1" w:rsidP="00E46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Корнилова В.А.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0E636C"/>
    <w:rsid w:val="00125A8E"/>
    <w:rsid w:val="00145A53"/>
    <w:rsid w:val="00163F59"/>
    <w:rsid w:val="001649FA"/>
    <w:rsid w:val="00184EC9"/>
    <w:rsid w:val="001A5D63"/>
    <w:rsid w:val="001E2828"/>
    <w:rsid w:val="00224A09"/>
    <w:rsid w:val="002353E4"/>
    <w:rsid w:val="00275E17"/>
    <w:rsid w:val="00286A06"/>
    <w:rsid w:val="00290D29"/>
    <w:rsid w:val="002F303C"/>
    <w:rsid w:val="00300EB6"/>
    <w:rsid w:val="00334FAB"/>
    <w:rsid w:val="0033505A"/>
    <w:rsid w:val="00345856"/>
    <w:rsid w:val="00384913"/>
    <w:rsid w:val="003A794C"/>
    <w:rsid w:val="003D3D35"/>
    <w:rsid w:val="004133D3"/>
    <w:rsid w:val="004240C4"/>
    <w:rsid w:val="00433BB5"/>
    <w:rsid w:val="00476F5A"/>
    <w:rsid w:val="00487784"/>
    <w:rsid w:val="004A18AC"/>
    <w:rsid w:val="004B00ED"/>
    <w:rsid w:val="004B2530"/>
    <w:rsid w:val="004B4BB4"/>
    <w:rsid w:val="004D3B6B"/>
    <w:rsid w:val="004F2121"/>
    <w:rsid w:val="005010E2"/>
    <w:rsid w:val="00522B06"/>
    <w:rsid w:val="00572C51"/>
    <w:rsid w:val="005756A3"/>
    <w:rsid w:val="005A49BE"/>
    <w:rsid w:val="005B1A63"/>
    <w:rsid w:val="005C379C"/>
    <w:rsid w:val="005C397A"/>
    <w:rsid w:val="005E09DE"/>
    <w:rsid w:val="00644544"/>
    <w:rsid w:val="00666536"/>
    <w:rsid w:val="006A646D"/>
    <w:rsid w:val="006C27BD"/>
    <w:rsid w:val="0078192B"/>
    <w:rsid w:val="007A5A4F"/>
    <w:rsid w:val="007C0313"/>
    <w:rsid w:val="008076A5"/>
    <w:rsid w:val="008406A5"/>
    <w:rsid w:val="00865EDF"/>
    <w:rsid w:val="00894E6E"/>
    <w:rsid w:val="008A1E58"/>
    <w:rsid w:val="008B2A40"/>
    <w:rsid w:val="008C1AEB"/>
    <w:rsid w:val="008C4D1C"/>
    <w:rsid w:val="008D4350"/>
    <w:rsid w:val="008D70D2"/>
    <w:rsid w:val="009249AD"/>
    <w:rsid w:val="00961286"/>
    <w:rsid w:val="00982FFA"/>
    <w:rsid w:val="009B389D"/>
    <w:rsid w:val="009D1EA4"/>
    <w:rsid w:val="009D7542"/>
    <w:rsid w:val="009E23FE"/>
    <w:rsid w:val="009F2766"/>
    <w:rsid w:val="00A03B8D"/>
    <w:rsid w:val="00A12709"/>
    <w:rsid w:val="00A21E60"/>
    <w:rsid w:val="00A37FD6"/>
    <w:rsid w:val="00A457E0"/>
    <w:rsid w:val="00A936AE"/>
    <w:rsid w:val="00AA7609"/>
    <w:rsid w:val="00AC12DA"/>
    <w:rsid w:val="00B00A1C"/>
    <w:rsid w:val="00B056F5"/>
    <w:rsid w:val="00B110DA"/>
    <w:rsid w:val="00B11239"/>
    <w:rsid w:val="00B15569"/>
    <w:rsid w:val="00B16D6D"/>
    <w:rsid w:val="00B32AD5"/>
    <w:rsid w:val="00B3436F"/>
    <w:rsid w:val="00B440C5"/>
    <w:rsid w:val="00B568BC"/>
    <w:rsid w:val="00B571A1"/>
    <w:rsid w:val="00BE35F6"/>
    <w:rsid w:val="00BF70F1"/>
    <w:rsid w:val="00C25CD3"/>
    <w:rsid w:val="00C43303"/>
    <w:rsid w:val="00C47C9C"/>
    <w:rsid w:val="00C5584D"/>
    <w:rsid w:val="00CB594C"/>
    <w:rsid w:val="00CB68F2"/>
    <w:rsid w:val="00CC7936"/>
    <w:rsid w:val="00CE1580"/>
    <w:rsid w:val="00CF3539"/>
    <w:rsid w:val="00D07554"/>
    <w:rsid w:val="00D241C4"/>
    <w:rsid w:val="00D44060"/>
    <w:rsid w:val="00D86581"/>
    <w:rsid w:val="00D9020E"/>
    <w:rsid w:val="00D92010"/>
    <w:rsid w:val="00D92F87"/>
    <w:rsid w:val="00DA0736"/>
    <w:rsid w:val="00DF1D98"/>
    <w:rsid w:val="00E46DD1"/>
    <w:rsid w:val="00E72F16"/>
    <w:rsid w:val="00E80300"/>
    <w:rsid w:val="00E96E68"/>
    <w:rsid w:val="00E976A4"/>
    <w:rsid w:val="00EE178E"/>
    <w:rsid w:val="00F11923"/>
    <w:rsid w:val="00F2052C"/>
    <w:rsid w:val="00F5707B"/>
    <w:rsid w:val="00F7478B"/>
    <w:rsid w:val="00FA5A7A"/>
    <w:rsid w:val="00FB68A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132</cp:revision>
  <dcterms:created xsi:type="dcterms:W3CDTF">2013-02-28T08:29:00Z</dcterms:created>
  <dcterms:modified xsi:type="dcterms:W3CDTF">2013-03-28T01:51:00Z</dcterms:modified>
</cp:coreProperties>
</file>